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67" w:rsidRDefault="000D4967" w:rsidP="000D496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Зарегистрировано в Минюсте России 12 мая 2014 г. N 32220</w:t>
      </w:r>
    </w:p>
    <w:p w:rsidR="000D4967" w:rsidRDefault="000D4967" w:rsidP="000D496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"/>
          <w:szCs w:val="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МИНИСТЕРСТВО ОБРАЗОВАНИЯ И НАУКИ РОССИЙСКОЙ ФЕДЕРАЦИИ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ПРИКАЗ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от 8 апреля 2014 г. N 293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ОБ УТВЕРЖДЕНИИ ПОРЯДКА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ПРИЕМА НА 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ОБУЧЕНИЕ ПО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 xml:space="preserve"> ОБРАЗОВАТЕЛЬНЫМ ПРОГРАММАМ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ДОШКОЛЬНОГО ОБРАЗОВАНИЯ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соответствии с </w:t>
      </w:r>
      <w:hyperlink r:id="rId4" w:history="1">
        <w:r>
          <w:rPr>
            <w:rFonts w:ascii="Times New Roman" w:hAnsi="Times New Roman"/>
            <w:color w:val="0000FF"/>
            <w:sz w:val="32"/>
            <w:szCs w:val="32"/>
          </w:rPr>
          <w:t>частью 8 статьи 55</w:t>
        </w:r>
      </w:hyperlink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>
        <w:rPr>
          <w:rFonts w:ascii="Times New Roman" w:hAnsi="Times New Roman"/>
          <w:sz w:val="32"/>
          <w:szCs w:val="32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N 6, ст. 582), приказываю: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Утвердить прилагаемый </w:t>
      </w:r>
      <w:hyperlink w:anchor="Par29" w:history="1">
        <w:r>
          <w:rPr>
            <w:rFonts w:ascii="Times New Roman" w:hAnsi="Times New Roman"/>
            <w:color w:val="0000FF"/>
            <w:sz w:val="32"/>
            <w:szCs w:val="32"/>
          </w:rPr>
          <w:t>Порядок</w:t>
        </w:r>
      </w:hyperlink>
      <w:r>
        <w:rPr>
          <w:rFonts w:ascii="Times New Roman" w:hAnsi="Times New Roman"/>
          <w:sz w:val="32"/>
          <w:szCs w:val="32"/>
        </w:rPr>
        <w:t xml:space="preserve"> приема на </w:t>
      </w:r>
      <w:proofErr w:type="gramStart"/>
      <w:r>
        <w:rPr>
          <w:rFonts w:ascii="Times New Roman" w:hAnsi="Times New Roman"/>
          <w:sz w:val="32"/>
          <w:szCs w:val="32"/>
        </w:rPr>
        <w:t>обучение по</w:t>
      </w:r>
      <w:proofErr w:type="gramEnd"/>
      <w:r>
        <w:rPr>
          <w:rFonts w:ascii="Times New Roman" w:hAnsi="Times New Roman"/>
          <w:sz w:val="32"/>
          <w:szCs w:val="32"/>
        </w:rPr>
        <w:t xml:space="preserve"> образовательным программам дошкольного образования.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Министр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Д.В.ЛИВАНОВ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Приложение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Утвержден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приказом Министерства образования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и науки Российской Федерации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 8 апреля 2014 г. N 293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Par29"/>
      <w:bookmarkEnd w:id="0"/>
      <w:r>
        <w:rPr>
          <w:rFonts w:ascii="Times New Roman" w:hAnsi="Times New Roman"/>
          <w:b/>
          <w:bCs/>
          <w:sz w:val="32"/>
          <w:szCs w:val="32"/>
        </w:rPr>
        <w:t>ПОРЯДОК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ПРИЕМА НА 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ОБУЧЕНИЕ ПО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 xml:space="preserve"> ОБРАЗОВАТЕЛЬНЫМ ПРОГРАММАМ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ДОШКОЛЬНОГО ОБРАЗОВАНИЯ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1. Настоящий Порядок приема на </w:t>
      </w:r>
      <w:proofErr w:type="gramStart"/>
      <w:r>
        <w:rPr>
          <w:rFonts w:ascii="Times New Roman" w:hAnsi="Times New Roman"/>
          <w:sz w:val="32"/>
          <w:szCs w:val="32"/>
        </w:rPr>
        <w:t>обучение по</w:t>
      </w:r>
      <w:proofErr w:type="gramEnd"/>
      <w:r>
        <w:rPr>
          <w:rFonts w:ascii="Times New Roman" w:hAnsi="Times New Roman"/>
          <w:sz w:val="32"/>
          <w:szCs w:val="32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2. </w:t>
      </w:r>
      <w:proofErr w:type="gramStart"/>
      <w:r>
        <w:rPr>
          <w:rFonts w:ascii="Times New Roman" w:hAnsi="Times New Roman"/>
          <w:sz w:val="32"/>
          <w:szCs w:val="32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consultantplus://offline/ref=A1544EF34E31437921BDDF5BB7313C5C7DF8D6EE7B77EFA6A7EE2636E5B661BFC69BECEFAD8A96DCFCD8B8DC8509E29C59ADB425DF550E8F1704L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законом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>
        <w:rPr>
          <w:rFonts w:ascii="Times New Roman" w:hAnsi="Times New Roman"/>
          <w:sz w:val="32"/>
          <w:szCs w:val="32"/>
        </w:rPr>
        <w:t xml:space="preserve">; </w:t>
      </w:r>
      <w:proofErr w:type="gramStart"/>
      <w:r>
        <w:rPr>
          <w:rFonts w:ascii="Times New Roman" w:hAnsi="Times New Roman"/>
          <w:sz w:val="32"/>
          <w:szCs w:val="32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--------------------------------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consultantplus://offline/ref=A1544EF34E31437921BDDF5BB7313C5C7DF8D6EE7B77EFA6A7EE2636E5B661BFC69BECEFAD8A96DCFDD8B8DC8509E29C59ADB425DF550E8F1704L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Часть 9 статьи 55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Прием граждан на </w:t>
      </w:r>
      <w:proofErr w:type="gramStart"/>
      <w:r>
        <w:rPr>
          <w:rFonts w:ascii="Times New Roman" w:hAnsi="Times New Roman"/>
          <w:sz w:val="32"/>
          <w:szCs w:val="32"/>
        </w:rPr>
        <w:t>обучение по</w:t>
      </w:r>
      <w:proofErr w:type="gramEnd"/>
      <w:r>
        <w:rPr>
          <w:rFonts w:ascii="Times New Roman" w:hAnsi="Times New Roman"/>
          <w:sz w:val="32"/>
          <w:szCs w:val="32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--------------------------------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consultantplus://offline/ref=A1544EF34E31437921BDDF5BB7313C5C7DF8D6EE7B77EFA6A7EE2636E5B661BFC69BECEFAD8A98DAFED8B8DC8509E29C59ADB425DF550E8F1704L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Части 2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и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consultantplus://offline/ref=A1544EF34E31437921BDDF5BB7313C5C7DF8D6EE7B77EFA6A7EE2636E5B661BFC69BECEFAD8A98DAFFD8B8DC8509E29C59ADB425DF550E8F1704L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3 статьи 67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2014, N 6, ст. 562, ст. 566).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--------------------------------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consultantplus://offline/ref=A1544EF34E31437921BDDF5BB7313C5C7DF8D6EE7B77EFA6A7EE2636E5B661BFC69BECEFAB81C58BBA86E18CC942EE9D4FB1B5241C09L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Часть 2 статьи 9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5. </w:t>
      </w:r>
      <w:proofErr w:type="gramStart"/>
      <w:r>
        <w:rPr>
          <w:rFonts w:ascii="Times New Roman" w:hAnsi="Times New Roman"/>
          <w:sz w:val="32"/>
          <w:szCs w:val="32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consultantplus://offline/ref=A1544EF34E31437921BDDF5BB7313C5C7DF8D6EE7B77EFA6A7EE2636E5B661BFC69BECEFAD8B90DDFDD8B8DC8509E29C59ADB425DF550E8F1704L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статьей 88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N 23, ст. 2878; N 27, ст. 3462; N 30, ст. 4036; N 48, ст. 6165; 2014, N 6, ст. 562, ст. 566).</w:t>
      </w:r>
      <w:proofErr w:type="gramEnd"/>
      <w:r>
        <w:rPr>
          <w:rFonts w:ascii="Times New Roman" w:hAnsi="Times New Roman"/>
          <w:sz w:val="32"/>
          <w:szCs w:val="32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--------------------------------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consultantplus://offline/ref=A1544EF34E31437921BDDF5BB7313C5C7DF8D6EE7B77EFA6A7EE2636E5B661BFC69BECEFAD8A98DAFCD8B8DC8509E29C59ADB425DF550E8F1704L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Часть 4 статьи 67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--------------------------------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consultantplus://offline/ref=A1544EF34E31437921BDDF5BB7313C5C7DF8D6EE7B77EFA6A7EE2636E5B661BFC69BECEFAD8A96DFF8D8B8DC8509E29C59ADB425DF550E8F1704L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Часть 2 статьи 55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--------------------------------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&lt;1</w:t>
      </w:r>
      <w:proofErr w:type="gramStart"/>
      <w:r>
        <w:rPr>
          <w:rFonts w:ascii="Times New Roman" w:hAnsi="Times New Roman"/>
          <w:sz w:val="32"/>
          <w:szCs w:val="32"/>
        </w:rPr>
        <w:t>&gt; Д</w:t>
      </w:r>
      <w:proofErr w:type="gramEnd"/>
      <w:r>
        <w:rPr>
          <w:rFonts w:ascii="Times New Roman" w:hAnsi="Times New Roman"/>
          <w:sz w:val="32"/>
          <w:szCs w:val="32"/>
        </w:rPr>
        <w:t>ля распорядительных актов о закрепленной территории, издаваемых в 2014 году, срок издания - не позднее 1 мая.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bookmarkStart w:id="1" w:name="Par63"/>
      <w:bookmarkEnd w:id="1"/>
      <w:r>
        <w:rPr>
          <w:rFonts w:ascii="Times New Roman" w:hAnsi="Times New Roman"/>
          <w:sz w:val="32"/>
          <w:szCs w:val="32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--------------------------------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lastRenderedPageBreak/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consultantplus://offline/ref=A1544EF34E31437921BDDF5BB7313C5C7FFAD6EA7D77EFA6A7EE2636E5B661BFC69BECEFAD8A91DBF8D8B8DC8509E29C59ADB425DF550E8F1704L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Пункт 2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52, ст. 6626; 2010, N 37, ст. 4777; 2012, N 2, ст. 375).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bookmarkStart w:id="2" w:name="Par67"/>
      <w:bookmarkEnd w:id="2"/>
      <w:r>
        <w:rPr>
          <w:rFonts w:ascii="Times New Roman" w:hAnsi="Times New Roman"/>
          <w:sz w:val="32"/>
          <w:szCs w:val="32"/>
        </w:rPr>
        <w:t xml:space="preserve">9. </w:t>
      </w:r>
      <w:proofErr w:type="gramStart"/>
      <w:r>
        <w:rPr>
          <w:rFonts w:ascii="Times New Roman" w:hAnsi="Times New Roman"/>
          <w:sz w:val="32"/>
          <w:szCs w:val="32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consultantplus://offline/ref=A1544EF34E31437921BDDF5BB7313C5C7FFCDBED7974EFA6A7EE2636E5B661BFD49BB4E3AC828FDBFECDEE8DC01504L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документа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consultantplus://offline/ref=A1544EF34E31437921BDDF5BB7313C5C7FFED6EA7979EFA6A7EE2636E5B661BFC69BECEFAD8A91D3FFD8B8DC8509E29C59ADB425DF550E8F1704L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статьей 10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Федерации, 2002, N 30, ст. 3032).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заявлении родителями (законными представителями) ребенка указываются следующие сведения: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фамилия, имя, отчество (последнее - при наличии) ребенка;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дата и место рождения ребенка;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адрес места жительства ребенка, его родителей (законных представителей);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lastRenderedPageBreak/>
        <w:t>д</w:t>
      </w:r>
      <w:proofErr w:type="spellEnd"/>
      <w:r>
        <w:rPr>
          <w:rFonts w:ascii="Times New Roman" w:hAnsi="Times New Roman"/>
          <w:sz w:val="32"/>
          <w:szCs w:val="32"/>
        </w:rPr>
        <w:t>) контактные телефоны родителей (законных представителей) ребенка.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--------------------------------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consultantplus://offline/ref=A1544EF34E31437921BDDF5BB7313C5C7FF0D7E87977EFA6A7EE2636E5B661BFC69BECEFAD8A92D8FFD8B8DC8509E29C59ADB425DF550E8F1704L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Пункт 11.1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>
        <w:rPr>
          <w:rFonts w:ascii="Times New Roman" w:hAnsi="Times New Roman"/>
          <w:sz w:val="32"/>
          <w:szCs w:val="32"/>
        </w:rPr>
        <w:t>СанПиН</w:t>
      </w:r>
      <w:proofErr w:type="spellEnd"/>
      <w:r>
        <w:rPr>
          <w:rFonts w:ascii="Times New Roman" w:hAnsi="Times New Roman"/>
          <w:sz w:val="32"/>
          <w:szCs w:val="32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Для приема в образовательную организацию: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а) родители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consultantplus://offline/ref=A1544EF34E31437921BDDF5BB7313C5C77F1D4E97C7BB2ACAFB72A34E2B93EA8C1D2E0EEAD8A91DEF587BDC99451EE954FB2B53BC3570F1806L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(законные представители)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</w:t>
      </w:r>
      <w:r>
        <w:rPr>
          <w:rFonts w:ascii="Times New Roman" w:hAnsi="Times New Roman"/>
          <w:sz w:val="32"/>
          <w:szCs w:val="32"/>
        </w:rPr>
        <w:lastRenderedPageBreak/>
        <w:t>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consultantplus://offline/ref=A1544EF34E31437921BDDF5BB7313C5C7DF8D3EB7F73EFA6A7EE2636E5B661BFC69BECEFAD8A92DCFBD8B8DC8509E29C59ADB425DF550E8F1704L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порядке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переводом на русский язык.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10. Дети с ограниченными возможностями здоровья принимаются на </w:t>
      </w:r>
      <w:proofErr w:type="gramStart"/>
      <w:r>
        <w:rPr>
          <w:rFonts w:ascii="Times New Roman" w:hAnsi="Times New Roman"/>
          <w:sz w:val="32"/>
          <w:szCs w:val="32"/>
        </w:rPr>
        <w:t>обучение</w:t>
      </w:r>
      <w:proofErr w:type="gramEnd"/>
      <w:r>
        <w:rPr>
          <w:rFonts w:ascii="Times New Roman" w:hAnsi="Times New Roman"/>
          <w:sz w:val="32"/>
          <w:szCs w:val="32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>
        <w:rPr>
          <w:rFonts w:ascii="Times New Roman" w:hAnsi="Times New Roman"/>
          <w:sz w:val="32"/>
          <w:szCs w:val="32"/>
        </w:rPr>
        <w:t>психолого-медико-педагогической</w:t>
      </w:r>
      <w:proofErr w:type="spellEnd"/>
      <w:r>
        <w:rPr>
          <w:rFonts w:ascii="Times New Roman" w:hAnsi="Times New Roman"/>
          <w:sz w:val="32"/>
          <w:szCs w:val="32"/>
        </w:rPr>
        <w:t xml:space="preserve"> комиссии.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--------------------------------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consultantplus://offline/ref=A1544EF34E31437921BDDF5BB7313C5C7CF0D4E67879EFA6A7EE2636E5B661BFC69BECEFAD8A93DFF6D8B8DC8509E29C59ADB425DF550E8F1704L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Часть 1 статьи 6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13. </w:t>
      </w:r>
      <w:proofErr w:type="gramStart"/>
      <w:r>
        <w:rPr>
          <w:rFonts w:ascii="Times New Roman" w:hAnsi="Times New Roman"/>
          <w:sz w:val="32"/>
          <w:szCs w:val="32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\l Par63 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пунктом 8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настоящего Порядка.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Оригинал паспорта или иного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consultantplus://offline/ref=A1544EF34E31437921BDDF5BB7313C5C7FFCDBED7974EFA6A7EE2636E5B661BFD49BB4E3AC828FDBFECDEE8DC01504L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документа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, удостоверяющего личность родителей (законных представителей), и другие документы в соответствии с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\l Par67 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пунктом 9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\l Par67 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пунктом 9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16. После приема документов, указанных в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\l Par67 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пункте 9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consultantplus://offline/ref=A1544EF34E31437921BDDF5BB7313C5C77F1D4E97C7BB2ACAFB72A34E2B93EA8C1D2E0EEAD8A91DEF587BDC99451EE954FB2B53BC3570F1806L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(законными представителями)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ребенка.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--------------------------------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&lt;1&gt; </w:t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HYPERLINK consultantplus://offline/ref=A1544EF34E31437921BDDF5BB7313C5C7DF8D6EE7B77EFA6A7EE2636E5B661BFC69BECEFAD8A96D9F6D8B8DC8509E29C59ADB425DF550E8F1704L </w:instrTex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color w:val="0000FF"/>
          <w:sz w:val="32"/>
          <w:szCs w:val="32"/>
        </w:rPr>
        <w:t>Часть 2 статьи 53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rFonts w:ascii="Times New Roman" w:hAnsi="Times New Roman"/>
          <w:sz w:val="32"/>
          <w:szCs w:val="32"/>
        </w:rPr>
        <w:t>кт в тр</w:t>
      </w:r>
      <w:proofErr w:type="gramEnd"/>
      <w:r>
        <w:rPr>
          <w:rFonts w:ascii="Times New Roman" w:hAnsi="Times New Roman"/>
          <w:sz w:val="32"/>
          <w:szCs w:val="32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ar63" w:history="1">
        <w:r>
          <w:rPr>
            <w:rFonts w:ascii="Times New Roman" w:hAnsi="Times New Roman"/>
            <w:color w:val="0000FF"/>
            <w:sz w:val="32"/>
            <w:szCs w:val="32"/>
          </w:rPr>
          <w:t>пунктом 8</w:t>
        </w:r>
      </w:hyperlink>
      <w:r>
        <w:rPr>
          <w:rFonts w:ascii="Times New Roman" w:hAnsi="Times New Roman"/>
          <w:sz w:val="32"/>
          <w:szCs w:val="32"/>
        </w:rPr>
        <w:t xml:space="preserve"> настоящего Порядка.</w:t>
      </w:r>
    </w:p>
    <w:p w:rsidR="000D4967" w:rsidRDefault="000D4967" w:rsidP="000D4967">
      <w:pPr>
        <w:autoSpaceDE w:val="0"/>
        <w:autoSpaceDN w:val="0"/>
        <w:adjustRightInd w:val="0"/>
        <w:spacing w:before="320"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D4967" w:rsidRDefault="000D4967" w:rsidP="000D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B6605" w:rsidRDefault="008B6605"/>
    <w:sectPr w:rsidR="008B6605" w:rsidSect="007147E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D4967"/>
    <w:rsid w:val="000D4967"/>
    <w:rsid w:val="008B6605"/>
    <w:rsid w:val="008E3B69"/>
    <w:rsid w:val="00A4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69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8E3B69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E3B69"/>
    <w:rPr>
      <w:rFonts w:ascii="Times New Roman" w:eastAsia="Times New Roman" w:hAnsi="Times New Roman"/>
      <w:sz w:val="24"/>
    </w:rPr>
  </w:style>
  <w:style w:type="paragraph" w:styleId="a3">
    <w:name w:val="List Paragraph"/>
    <w:basedOn w:val="a"/>
    <w:uiPriority w:val="34"/>
    <w:qFormat/>
    <w:rsid w:val="008E3B69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1544EF34E31437921BDDF5BB7313C5C7DF8D6EE7B77EFA6A7EE2636E5B661BFC69BECEFAD8A96DCFCD8B8DC8509E29C59ADB425DF550E8F170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2898</Words>
  <Characters>16525</Characters>
  <Application>Microsoft Office Word</Application>
  <DocSecurity>0</DocSecurity>
  <Lines>137</Lines>
  <Paragraphs>38</Paragraphs>
  <ScaleCrop>false</ScaleCrop>
  <Company/>
  <LinksUpToDate>false</LinksUpToDate>
  <CharactersWithSpaces>19385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2018-10-18T11:53:00Z</cp:lastPrinted>
  <dcterms:created xsi:type="dcterms:W3CDTF">2018-10-18T11:53:00Z</dcterms:created>
  <dcterms:modified xsi:type="dcterms:W3CDTF">2018-10-18T11:55:00Z</dcterms:modified>
</cp:coreProperties>
</file>